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1E70C" w14:textId="77777777" w:rsidR="00BE5795" w:rsidRDefault="00BE5795" w:rsidP="00BE57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6246A1A5" w14:textId="77777777" w:rsidR="00BE5795" w:rsidRDefault="00BE5795" w:rsidP="00BE57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F208995" w14:textId="72553BC3" w:rsidR="00BE5795" w:rsidRPr="00BE5795" w:rsidRDefault="00615F19" w:rsidP="00BE5795">
      <w:pPr>
        <w:spacing w:line="240" w:lineRule="auto"/>
        <w:jc w:val="center"/>
        <w:rPr>
          <w:rFonts w:ascii="Verdana" w:hAnsi="Verdana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1" layoutInCell="1" allowOverlap="0" wp14:anchorId="3802AC46" wp14:editId="7583C113">
            <wp:simplePos x="0" y="0"/>
            <wp:positionH relativeFrom="column">
              <wp:posOffset>-382270</wp:posOffset>
            </wp:positionH>
            <wp:positionV relativeFrom="page">
              <wp:posOffset>91440</wp:posOffset>
            </wp:positionV>
            <wp:extent cx="3067685" cy="1272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_logo_1500_bez polos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EA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7F3D87F" wp14:editId="74450442">
                <wp:simplePos x="0" y="0"/>
                <wp:positionH relativeFrom="column">
                  <wp:posOffset>-1072515</wp:posOffset>
                </wp:positionH>
                <wp:positionV relativeFrom="page">
                  <wp:posOffset>9654540</wp:posOffset>
                </wp:positionV>
                <wp:extent cx="7772400" cy="14400"/>
                <wp:effectExtent l="0" t="0" r="19050" b="24130"/>
                <wp:wrapTopAndBottom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46E2E9" id="Прямая соединительная линия 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84.45pt,760.2pt" to="527.55pt,7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" o:allowoverlap="f" strokecolor="black [3213]" strokeweight=".5pt">
                <v:stroke joinstyle="miter"/>
                <w10:wrap type="topAndBottom" anchory="page"/>
                <w10:anchorlock/>
              </v:line>
            </w:pict>
          </mc:Fallback>
        </mc:AlternateContent>
      </w:r>
      <w:r w:rsidR="00BE5795" w:rsidRPr="00BE579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Карточка предприятия</w:t>
      </w:r>
    </w:p>
    <w:tbl>
      <w:tblPr>
        <w:tblW w:w="1019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4455"/>
        <w:gridCol w:w="4803"/>
      </w:tblGrid>
      <w:tr w:rsidR="00BE5795" w:rsidRPr="006563D2" w14:paraId="1D5EEF86" w14:textId="77777777" w:rsidTr="00C81382">
        <w:trPr>
          <w:trHeight w:val="584"/>
        </w:trPr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42F0" w14:textId="7D1E3F08" w:rsidR="00BE5795" w:rsidRPr="00636ACA" w:rsidRDefault="00BE5795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E57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  <w:r w:rsidR="00636ACA" w:rsidRPr="00636AC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C363" w14:textId="13F62682" w:rsidR="00BE5795" w:rsidRPr="00636ACA" w:rsidRDefault="00BE5795" w:rsidP="00080973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Полное </w:t>
            </w:r>
            <w:r w:rsidR="00C81382"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наименование</w:t>
            </w:r>
            <w:r w:rsidR="00C81382" w:rsidRPr="00636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юридического лица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6A68" w14:textId="4CE304BB" w:rsidR="00BE5795" w:rsidRPr="00636ACA" w:rsidRDefault="00BE5795" w:rsidP="00080973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Общество с ограниченной ответственностью «ГЭС КОНСТРАКШН»</w:t>
            </w:r>
          </w:p>
        </w:tc>
      </w:tr>
      <w:tr w:rsidR="00E203FC" w:rsidRPr="00E203FC" w14:paraId="462AE394" w14:textId="77777777" w:rsidTr="00C81382">
        <w:trPr>
          <w:trHeight w:val="550"/>
        </w:trPr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05D6" w14:textId="7DA60C3A" w:rsidR="00E203FC" w:rsidRPr="00636ACA" w:rsidRDefault="00080973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C040" w14:textId="0A77019C" w:rsidR="00E203FC" w:rsidRPr="00636ACA" w:rsidRDefault="00E203FC" w:rsidP="00080973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окращенное наименование</w:t>
            </w: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юридического лица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4B77" w14:textId="2AE796DA" w:rsidR="00E203FC" w:rsidRPr="00636ACA" w:rsidRDefault="00080973" w:rsidP="00080973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ООО «ГЭС КОНСТРАКШН»</w:t>
            </w:r>
          </w:p>
        </w:tc>
      </w:tr>
      <w:tr w:rsidR="00BE5795" w:rsidRPr="00636ACA" w14:paraId="7FD6FC2C" w14:textId="77777777" w:rsidTr="00C81382">
        <w:trPr>
          <w:trHeight w:val="686"/>
        </w:trPr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7B60E" w14:textId="7770953D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010C6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Идентификационный номер налогоплательщика (</w:t>
            </w: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ИНН</w:t>
            </w: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06607" w14:textId="3486E6FA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7743112275</w:t>
            </w:r>
          </w:p>
        </w:tc>
      </w:tr>
      <w:tr w:rsidR="00BE5795" w:rsidRPr="00636ACA" w14:paraId="764C72CE" w14:textId="77777777" w:rsidTr="00C81382">
        <w:trPr>
          <w:trHeight w:val="431"/>
        </w:trPr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17D2" w14:textId="77777777" w:rsidR="00BE5795" w:rsidRPr="00636ACA" w:rsidRDefault="00BE5795" w:rsidP="00E2484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CC98" w14:textId="77777777" w:rsidR="00BE5795" w:rsidRPr="00636ACA" w:rsidRDefault="00BE5795" w:rsidP="00AF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Код причины постановки (</w:t>
            </w: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КПП</w:t>
            </w: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E66C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771401001</w:t>
            </w:r>
          </w:p>
        </w:tc>
      </w:tr>
      <w:tr w:rsidR="00BE5795" w:rsidRPr="00636ACA" w14:paraId="0DFCCF45" w14:textId="77777777" w:rsidTr="00636ACA">
        <w:trPr>
          <w:trHeight w:val="38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442A" w14:textId="49D8AA12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FEDC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Номер государственной регистрации (</w:t>
            </w: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ОГРН</w:t>
            </w: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24A6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1157746676240</w:t>
            </w:r>
          </w:p>
        </w:tc>
      </w:tr>
      <w:tr w:rsidR="00BE5795" w:rsidRPr="00636ACA" w14:paraId="75361C83" w14:textId="77777777" w:rsidTr="00636ACA">
        <w:trPr>
          <w:trHeight w:val="38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512D" w14:textId="038DA368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ED48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Юридический адрес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DD5D" w14:textId="3FD322AD" w:rsidR="00BE5795" w:rsidRPr="00636ACA" w:rsidRDefault="00711D96" w:rsidP="00711D9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125167, г. Москва, </w:t>
            </w:r>
            <w:proofErr w:type="spellStart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вн</w:t>
            </w:r>
            <w:proofErr w:type="spellEnd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тер. г. муниципальный округ Хорошевский, </w:t>
            </w:r>
            <w:proofErr w:type="spellStart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пр-кт</w:t>
            </w:r>
            <w:proofErr w:type="spellEnd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Ленинградский, д. 37, к. 3, этаж/</w:t>
            </w:r>
            <w:proofErr w:type="spellStart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помещ</w:t>
            </w:r>
            <w:proofErr w:type="spellEnd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. 7/IX, ком. 18</w:t>
            </w:r>
          </w:p>
        </w:tc>
      </w:tr>
      <w:tr w:rsidR="00BE5795" w:rsidRPr="00711D96" w14:paraId="1379AA20" w14:textId="77777777" w:rsidTr="00C81382">
        <w:trPr>
          <w:trHeight w:val="79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0C4CD" w14:textId="21C1BE80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AC603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Почтовый адрес (</w:t>
            </w: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фактический адрес</w:t>
            </w: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B3D40" w14:textId="4E0B0C0F" w:rsidR="00BE5795" w:rsidRPr="00636ACA" w:rsidRDefault="004676B2" w:rsidP="00AF273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125167, г. Москва, </w:t>
            </w:r>
            <w:proofErr w:type="spellStart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вн</w:t>
            </w:r>
            <w:proofErr w:type="spellEnd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тер. г. муниципальный округ Хорошевский, </w:t>
            </w:r>
            <w:proofErr w:type="spellStart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пр-кт</w:t>
            </w:r>
            <w:proofErr w:type="spellEnd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Ленинградский, д. 37, к. 3, этаж/</w:t>
            </w:r>
            <w:proofErr w:type="spellStart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помещ</w:t>
            </w:r>
            <w:proofErr w:type="spellEnd"/>
            <w:r w:rsidRPr="00711D96">
              <w:rPr>
                <w:rFonts w:ascii="Times New Roman" w:eastAsia="Times New Roman" w:hAnsi="Times New Roman" w:cs="Times New Roman"/>
                <w:lang w:val="ru-RU" w:eastAsia="ru-RU"/>
              </w:rPr>
              <w:t>. 7/IX, ком. 18</w:t>
            </w:r>
          </w:p>
        </w:tc>
      </w:tr>
      <w:tr w:rsidR="00BE5795" w:rsidRPr="00636ACA" w14:paraId="4BF815FF" w14:textId="77777777" w:rsidTr="00636ACA">
        <w:trPr>
          <w:trHeight w:val="301"/>
        </w:trPr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67BEE" w14:textId="01F2410F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3D4609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ОКПО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4824F" w14:textId="5986D959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46820116</w:t>
            </w:r>
          </w:p>
        </w:tc>
      </w:tr>
      <w:tr w:rsidR="00BE5795" w:rsidRPr="00E24848" w14:paraId="1842A8FF" w14:textId="77777777" w:rsidTr="00636ACA">
        <w:trPr>
          <w:trHeight w:val="301"/>
        </w:trPr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70B6E0" w14:textId="08464291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45DAF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Банковские реквизиты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ABFCB" w14:textId="3F840650" w:rsidR="00BE5795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1. р/с 40702810102090000984</w:t>
            </w:r>
          </w:p>
          <w:p w14:paraId="7776B122" w14:textId="77777777" w:rsidR="00E24848" w:rsidRPr="00636ACA" w:rsidRDefault="00E24848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В </w:t>
            </w:r>
            <w:r w:rsidRPr="00636AC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АО «АЛЬФА-БАНК»</w:t>
            </w:r>
          </w:p>
          <w:p w14:paraId="730C9194" w14:textId="6ADBE8B3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к/с 30101810200000000593</w:t>
            </w:r>
          </w:p>
          <w:p w14:paraId="7AB4AC49" w14:textId="3AC13E08" w:rsidR="00BE5795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БИК 044525593</w:t>
            </w:r>
          </w:p>
          <w:p w14:paraId="227581BD" w14:textId="77777777" w:rsidR="00E24848" w:rsidRPr="00636ACA" w:rsidRDefault="00E24848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14:paraId="00426828" w14:textId="5E2FCF13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2. р/с 40702810200480020578</w:t>
            </w:r>
          </w:p>
          <w:p w14:paraId="0107DBC9" w14:textId="77777777" w:rsidR="00E24848" w:rsidRDefault="00E24848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в банке АО «Банк ДОМ.РФ»</w:t>
            </w:r>
          </w:p>
          <w:p w14:paraId="0EA26EEC" w14:textId="69371404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БИК 044525266</w:t>
            </w:r>
          </w:p>
          <w:p w14:paraId="18B4A808" w14:textId="10FEF86B" w:rsidR="00BE5795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к/с 30101810345250000266</w:t>
            </w:r>
          </w:p>
          <w:p w14:paraId="208CE2A9" w14:textId="77777777" w:rsidR="00E24848" w:rsidRDefault="00E24848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14:paraId="6824AA1A" w14:textId="1F764B1B" w:rsidR="00E24848" w:rsidRPr="006563D2" w:rsidRDefault="00E24848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3. р/с </w:t>
            </w:r>
            <w:r w:rsidRPr="006563D2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40702810010001075075</w:t>
            </w:r>
          </w:p>
          <w:p w14:paraId="182C1810" w14:textId="3A66A070" w:rsidR="00E24848" w:rsidRPr="00E24848" w:rsidRDefault="00E24848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В банке АО «Тинькофф Банк»</w:t>
            </w:r>
          </w:p>
          <w:p w14:paraId="4EDE21BD" w14:textId="0E25B7E4" w:rsidR="00E24848" w:rsidRDefault="00E24848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к/с </w:t>
            </w:r>
            <w:r w:rsidRPr="00E248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30101810145250000974</w:t>
            </w:r>
          </w:p>
          <w:p w14:paraId="7ADD20A6" w14:textId="77777777" w:rsidR="00E24848" w:rsidRDefault="00E24848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БИК </w:t>
            </w:r>
            <w:r w:rsidRPr="00E2484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044525974</w:t>
            </w:r>
          </w:p>
          <w:p w14:paraId="2EB174F0" w14:textId="59B114E6" w:rsidR="006563D2" w:rsidRDefault="006563D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14:paraId="0B9900A0" w14:textId="77777777" w:rsidR="006563D2" w:rsidRPr="006563D2" w:rsidRDefault="006563D2" w:rsidP="006563D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4. </w:t>
            </w:r>
            <w:r w:rsidRPr="006563D2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р/с 40702810900480100578</w:t>
            </w:r>
          </w:p>
          <w:p w14:paraId="07B9BEC3" w14:textId="77777777" w:rsidR="006563D2" w:rsidRPr="006563D2" w:rsidRDefault="006563D2" w:rsidP="006563D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563D2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в банке АО «Банк ДОМ.РФ»</w:t>
            </w:r>
          </w:p>
          <w:p w14:paraId="7BD80100" w14:textId="77777777" w:rsidR="006563D2" w:rsidRPr="006563D2" w:rsidRDefault="006563D2" w:rsidP="006563D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563D2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БИК 044525266</w:t>
            </w:r>
          </w:p>
          <w:p w14:paraId="0886038B" w14:textId="01EA66AB" w:rsidR="006563D2" w:rsidRPr="00E24848" w:rsidRDefault="006563D2" w:rsidP="006563D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6563D2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к/с 30101810345250000266</w:t>
            </w:r>
          </w:p>
        </w:tc>
      </w:tr>
      <w:tr w:rsidR="00BE5795" w:rsidRPr="00E24848" w14:paraId="1DC65746" w14:textId="77777777" w:rsidTr="00C81382">
        <w:trPr>
          <w:trHeight w:val="59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FED5" w14:textId="3147B543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848E" w14:textId="6DF29CB8" w:rsidR="00BE5795" w:rsidRPr="00636ACA" w:rsidRDefault="00BE5795" w:rsidP="00C8138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Генеральный директор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0CBC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Воинов Максим Владимирович</w:t>
            </w:r>
          </w:p>
        </w:tc>
      </w:tr>
      <w:tr w:rsidR="00BE5795" w:rsidRPr="00636ACA" w14:paraId="32F49DF9" w14:textId="77777777" w:rsidTr="00636ACA">
        <w:trPr>
          <w:trHeight w:val="38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DD23" w14:textId="787EF415" w:rsidR="00BE5795" w:rsidRPr="00636ACA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10E3" w14:textId="01550C6C" w:rsidR="00BE5795" w:rsidRPr="00636ACA" w:rsidRDefault="00BE5795" w:rsidP="00FC7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Ф.И.О. лица, имеющего право первой подписи на документах 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85C5" w14:textId="77777777" w:rsidR="00BE5795" w:rsidRPr="00636ACA" w:rsidRDefault="00BE5795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Воинов Максим Владимирович</w:t>
            </w:r>
          </w:p>
        </w:tc>
      </w:tr>
      <w:tr w:rsidR="00C81382" w:rsidRPr="00636ACA" w14:paraId="44539751" w14:textId="77777777" w:rsidTr="00636ACA">
        <w:trPr>
          <w:trHeight w:val="38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C5C9" w14:textId="2D03A3D1" w:rsidR="00C81382" w:rsidRDefault="00C81382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7A59" w14:textId="638A6E04" w:rsidR="00C81382" w:rsidRPr="00636ACA" w:rsidRDefault="00C81382" w:rsidP="00FC7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Главный бухгалтер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895E" w14:textId="6FE9B7FC" w:rsidR="00C81382" w:rsidRPr="00636ACA" w:rsidRDefault="006563D2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Васильева Галина Александровна </w:t>
            </w:r>
          </w:p>
        </w:tc>
      </w:tr>
      <w:tr w:rsidR="00636ACA" w:rsidRPr="00636ACA" w14:paraId="66C386FE" w14:textId="77777777" w:rsidTr="00636ACA">
        <w:trPr>
          <w:trHeight w:val="380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7D5F" w14:textId="2BCFB621" w:rsidR="00636ACA" w:rsidRPr="00636ACA" w:rsidRDefault="00636ACA" w:rsidP="00E24848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C8138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8485" w14:textId="2E423296" w:rsidR="00636ACA" w:rsidRPr="00636ACA" w:rsidRDefault="00636ACA" w:rsidP="00FC7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Электронная почта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C872" w14:textId="49C60119" w:rsidR="00636ACA" w:rsidRPr="00636ACA" w:rsidRDefault="00636ACA" w:rsidP="00AF2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  <w:r w:rsidRPr="00636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info@gescons.ru</w:t>
            </w:r>
          </w:p>
        </w:tc>
      </w:tr>
    </w:tbl>
    <w:p w14:paraId="6D5D3744" w14:textId="0C650DDF" w:rsidR="00BE5795" w:rsidRDefault="00BE5795" w:rsidP="00BE5795">
      <w:pPr>
        <w:widowControl/>
        <w:tabs>
          <w:tab w:val="left" w:pos="44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9FC7DBC" w14:textId="0670652D" w:rsidR="006563D2" w:rsidRDefault="006563D2" w:rsidP="00BE5795">
      <w:pPr>
        <w:widowControl/>
        <w:tabs>
          <w:tab w:val="left" w:pos="44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</w:p>
    <w:p w14:paraId="20E61497" w14:textId="481AF481" w:rsidR="006563D2" w:rsidRPr="006563D2" w:rsidRDefault="006563D2" w:rsidP="00BE5795">
      <w:pPr>
        <w:widowControl/>
        <w:tabs>
          <w:tab w:val="left" w:pos="4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6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Генеральный директор</w:t>
      </w:r>
    </w:p>
    <w:p w14:paraId="4D22DC4B" w14:textId="738F406E" w:rsidR="006563D2" w:rsidRPr="006563D2" w:rsidRDefault="006563D2" w:rsidP="00BE5795">
      <w:pPr>
        <w:widowControl/>
        <w:tabs>
          <w:tab w:val="left" w:pos="4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6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«ГЭС КОНСТРАКШН»</w:t>
      </w:r>
      <w:r w:rsidRPr="00656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56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56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6563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М. В. Воинов</w:t>
      </w:r>
    </w:p>
    <w:sectPr w:rsidR="006563D2" w:rsidRPr="006563D2" w:rsidSect="004676B2">
      <w:footerReference w:type="default" r:id="rId9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80CC" w14:textId="77777777" w:rsidR="00310C99" w:rsidRDefault="00310C99" w:rsidP="00167399">
      <w:pPr>
        <w:spacing w:after="0" w:line="240" w:lineRule="auto"/>
      </w:pPr>
      <w:r>
        <w:separator/>
      </w:r>
    </w:p>
  </w:endnote>
  <w:endnote w:type="continuationSeparator" w:id="0">
    <w:p w14:paraId="5EDCDF67" w14:textId="77777777" w:rsidR="00310C99" w:rsidRDefault="00310C99" w:rsidP="001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63DA" w14:textId="77777777" w:rsidR="004676B2" w:rsidRPr="004676B2" w:rsidRDefault="004676B2" w:rsidP="004676B2">
    <w:pPr>
      <w:pStyle w:val="a7"/>
      <w:jc w:val="center"/>
      <w:rPr>
        <w:lang w:val="ru-RU"/>
      </w:rPr>
    </w:pPr>
    <w:r w:rsidRPr="004676B2">
      <w:rPr>
        <w:lang w:val="ru-RU"/>
      </w:rPr>
      <w:t xml:space="preserve">ООО «ГЭС КОНСТРАКШН», 125167, г. Москва, </w:t>
    </w:r>
    <w:proofErr w:type="spellStart"/>
    <w:r w:rsidRPr="004676B2">
      <w:rPr>
        <w:lang w:val="ru-RU"/>
      </w:rPr>
      <w:t>вн</w:t>
    </w:r>
    <w:proofErr w:type="spellEnd"/>
    <w:r w:rsidRPr="004676B2">
      <w:rPr>
        <w:lang w:val="ru-RU"/>
      </w:rPr>
      <w:t xml:space="preserve">. тер. г. муниципальный округ Хорошевский, </w:t>
    </w:r>
    <w:proofErr w:type="spellStart"/>
    <w:r w:rsidRPr="004676B2">
      <w:rPr>
        <w:lang w:val="ru-RU"/>
      </w:rPr>
      <w:t>пр-кт</w:t>
    </w:r>
    <w:proofErr w:type="spellEnd"/>
    <w:r w:rsidRPr="004676B2">
      <w:rPr>
        <w:lang w:val="ru-RU"/>
      </w:rPr>
      <w:t xml:space="preserve"> Ленинградский, д. 37, к. 3, этаж/</w:t>
    </w:r>
    <w:proofErr w:type="spellStart"/>
    <w:r w:rsidRPr="004676B2">
      <w:rPr>
        <w:lang w:val="ru-RU"/>
      </w:rPr>
      <w:t>помещ</w:t>
    </w:r>
    <w:proofErr w:type="spellEnd"/>
    <w:r w:rsidRPr="004676B2">
      <w:rPr>
        <w:lang w:val="ru-RU"/>
      </w:rPr>
      <w:t>. 7/IX, ком. 18</w:t>
    </w:r>
  </w:p>
  <w:p w14:paraId="1E25A639" w14:textId="77777777" w:rsidR="004676B2" w:rsidRPr="004676B2" w:rsidRDefault="004676B2" w:rsidP="004676B2">
    <w:pPr>
      <w:pStyle w:val="a7"/>
      <w:jc w:val="center"/>
      <w:rPr>
        <w:lang w:val="ru-RU"/>
      </w:rPr>
    </w:pPr>
    <w:r w:rsidRPr="004676B2">
      <w:rPr>
        <w:lang w:val="ru-RU"/>
      </w:rPr>
      <w:t>ИНН 7743112275 / КПП 771401001, ОГРН 1157746676240</w:t>
    </w:r>
  </w:p>
  <w:p w14:paraId="25668E48" w14:textId="2C3E4F9C" w:rsidR="004676B2" w:rsidRPr="00E24848" w:rsidRDefault="004676B2" w:rsidP="004676B2">
    <w:pPr>
      <w:pStyle w:val="a7"/>
      <w:jc w:val="center"/>
      <w:rPr>
        <w:lang w:val="ru-RU"/>
      </w:rPr>
    </w:pPr>
    <w:r w:rsidRPr="004676B2">
      <w:rPr>
        <w:lang w:val="ru-RU"/>
      </w:rPr>
      <w:t xml:space="preserve">р/с </w:t>
    </w:r>
    <w:r w:rsidR="00E24848" w:rsidRPr="00E24848">
      <w:rPr>
        <w:lang w:val="ru-RU"/>
      </w:rPr>
      <w:t>40702810010001075075</w:t>
    </w:r>
    <w:r w:rsidRPr="004676B2">
      <w:rPr>
        <w:lang w:val="ru-RU"/>
      </w:rPr>
      <w:t xml:space="preserve">, в </w:t>
    </w:r>
    <w:r w:rsidR="00E24848" w:rsidRPr="00E24848">
      <w:rPr>
        <w:lang w:val="ru-RU"/>
      </w:rPr>
      <w:t>АО «Тинькофф Банк»</w:t>
    </w:r>
  </w:p>
  <w:p w14:paraId="6A6D351F" w14:textId="587EFBAC" w:rsidR="004676B2" w:rsidRPr="004676B2" w:rsidRDefault="004676B2" w:rsidP="004676B2">
    <w:pPr>
      <w:pStyle w:val="a7"/>
      <w:jc w:val="center"/>
      <w:rPr>
        <w:lang w:val="ru-RU"/>
      </w:rPr>
    </w:pPr>
    <w:r w:rsidRPr="004676B2">
      <w:rPr>
        <w:lang w:val="ru-RU"/>
      </w:rPr>
      <w:t xml:space="preserve">к/с </w:t>
    </w:r>
    <w:r w:rsidR="00E24848" w:rsidRPr="00E24848">
      <w:t>30101810145250000974</w:t>
    </w:r>
    <w:r w:rsidRPr="004676B2">
      <w:rPr>
        <w:lang w:val="ru-RU"/>
      </w:rPr>
      <w:t xml:space="preserve">, БИК </w:t>
    </w:r>
    <w:r w:rsidR="00E24848" w:rsidRPr="00E24848">
      <w:t>044525974</w:t>
    </w:r>
  </w:p>
  <w:p w14:paraId="553251AE" w14:textId="77777777" w:rsidR="004676B2" w:rsidRDefault="004676B2" w:rsidP="004676B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33207" w14:textId="77777777" w:rsidR="00310C99" w:rsidRDefault="00310C99" w:rsidP="00167399">
      <w:pPr>
        <w:spacing w:after="0" w:line="240" w:lineRule="auto"/>
      </w:pPr>
      <w:r>
        <w:separator/>
      </w:r>
    </w:p>
  </w:footnote>
  <w:footnote w:type="continuationSeparator" w:id="0">
    <w:p w14:paraId="4C823483" w14:textId="77777777" w:rsidR="00310C99" w:rsidRDefault="00310C99" w:rsidP="0016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E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B2"/>
    <w:rsid w:val="000059A3"/>
    <w:rsid w:val="000168BC"/>
    <w:rsid w:val="00016FA3"/>
    <w:rsid w:val="00080973"/>
    <w:rsid w:val="000D3B6A"/>
    <w:rsid w:val="00167399"/>
    <w:rsid w:val="002826FF"/>
    <w:rsid w:val="002B65D5"/>
    <w:rsid w:val="00310C99"/>
    <w:rsid w:val="0031484E"/>
    <w:rsid w:val="00362235"/>
    <w:rsid w:val="00382728"/>
    <w:rsid w:val="003F5307"/>
    <w:rsid w:val="00446497"/>
    <w:rsid w:val="004676B2"/>
    <w:rsid w:val="00495839"/>
    <w:rsid w:val="004F6C22"/>
    <w:rsid w:val="005D593A"/>
    <w:rsid w:val="00615F19"/>
    <w:rsid w:val="00636ACA"/>
    <w:rsid w:val="00651EA5"/>
    <w:rsid w:val="006563D2"/>
    <w:rsid w:val="006E5C2E"/>
    <w:rsid w:val="00711D96"/>
    <w:rsid w:val="00877C40"/>
    <w:rsid w:val="00997D1A"/>
    <w:rsid w:val="009B1A79"/>
    <w:rsid w:val="009D777E"/>
    <w:rsid w:val="009E3A09"/>
    <w:rsid w:val="00A10575"/>
    <w:rsid w:val="00A67105"/>
    <w:rsid w:val="00AD3CD2"/>
    <w:rsid w:val="00AF273F"/>
    <w:rsid w:val="00B83AB8"/>
    <w:rsid w:val="00BE5795"/>
    <w:rsid w:val="00C04DC3"/>
    <w:rsid w:val="00C75612"/>
    <w:rsid w:val="00C81382"/>
    <w:rsid w:val="00DA4EB2"/>
    <w:rsid w:val="00E203FC"/>
    <w:rsid w:val="00E24848"/>
    <w:rsid w:val="00E93FEE"/>
    <w:rsid w:val="00EB3C5C"/>
    <w:rsid w:val="00F36B66"/>
    <w:rsid w:val="00FC7A0A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2172"/>
  <w15:chartTrackingRefBased/>
  <w15:docId w15:val="{91BCCAEB-7BCC-4870-ACD6-3F134532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19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5F19"/>
    <w:pPr>
      <w:widowControl/>
      <w:spacing w:after="0" w:line="240" w:lineRule="auto"/>
    </w:pPr>
    <w:rPr>
      <w:rFonts w:ascii="Calibri" w:hAnsi="Calibri" w:cs="Times New Roman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15F19"/>
    <w:rPr>
      <w:rFonts w:ascii="Calibri" w:hAnsi="Calibri" w:cs="Times New Roman"/>
      <w:lang w:eastAsia="ru-RU"/>
    </w:rPr>
  </w:style>
  <w:style w:type="paragraph" w:styleId="a5">
    <w:name w:val="No Spacing"/>
    <w:uiPriority w:val="1"/>
    <w:qFormat/>
    <w:rsid w:val="00615F19"/>
    <w:pPr>
      <w:widowControl w:val="0"/>
      <w:spacing w:after="0" w:line="240" w:lineRule="auto"/>
    </w:pPr>
    <w:rPr>
      <w:lang w:val="en-US"/>
    </w:rPr>
  </w:style>
  <w:style w:type="table" w:styleId="a6">
    <w:name w:val="Table Grid"/>
    <w:basedOn w:val="a1"/>
    <w:uiPriority w:val="59"/>
    <w:rsid w:val="00615F19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1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F19"/>
    <w:rPr>
      <w:lang w:val="en-US"/>
    </w:rPr>
  </w:style>
  <w:style w:type="paragraph" w:styleId="a9">
    <w:name w:val="header"/>
    <w:basedOn w:val="a"/>
    <w:link w:val="aa"/>
    <w:uiPriority w:val="99"/>
    <w:unhideWhenUsed/>
    <w:rsid w:val="001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3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72DD-D394-4141-9054-4DAD2FBE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Victoria Giliazova</cp:lastModifiedBy>
  <cp:revision>16</cp:revision>
  <cp:lastPrinted>2022-02-25T09:22:00Z</cp:lastPrinted>
  <dcterms:created xsi:type="dcterms:W3CDTF">2022-02-25T09:20:00Z</dcterms:created>
  <dcterms:modified xsi:type="dcterms:W3CDTF">2022-07-19T14:25:00Z</dcterms:modified>
</cp:coreProperties>
</file>